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5A" w:rsidRDefault="0002285A" w:rsidP="00763C72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02285A" w:rsidRDefault="0002285A" w:rsidP="00763C72">
      <w:pPr>
        <w:pStyle w:val="ConsPlusTitle"/>
        <w:widowControl/>
        <w:jc w:val="center"/>
      </w:pPr>
    </w:p>
    <w:p w:rsidR="0002285A" w:rsidRDefault="0002285A" w:rsidP="00493A9F">
      <w:pPr>
        <w:jc w:val="right"/>
        <w:sectPr w:rsidR="0002285A" w:rsidSect="00493A9F">
          <w:type w:val="evenPage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2285A" w:rsidRDefault="0002285A" w:rsidP="00493A9F"/>
    <w:p w:rsidR="0002285A" w:rsidRPr="00DA4C75" w:rsidRDefault="0002285A" w:rsidP="00AE3A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t>Приложение к постановлению от 1</w:t>
      </w:r>
      <w:r w:rsidR="001B363C" w:rsidRPr="00DA4C75">
        <w:rPr>
          <w:sz w:val="28"/>
          <w:szCs w:val="28"/>
        </w:rPr>
        <w:t>8</w:t>
      </w:r>
      <w:r w:rsidRPr="00DA4C75">
        <w:rPr>
          <w:sz w:val="28"/>
          <w:szCs w:val="28"/>
        </w:rPr>
        <w:t xml:space="preserve">.12.2018 г. № </w:t>
      </w:r>
      <w:r w:rsidR="001B363C" w:rsidRPr="00DA4C75">
        <w:rPr>
          <w:sz w:val="28"/>
          <w:szCs w:val="28"/>
        </w:rPr>
        <w:t>60</w:t>
      </w:r>
      <w:r w:rsidRPr="00DA4C75">
        <w:rPr>
          <w:sz w:val="28"/>
          <w:szCs w:val="28"/>
        </w:rPr>
        <w:t xml:space="preserve"> </w:t>
      </w:r>
    </w:p>
    <w:p w:rsidR="0002285A" w:rsidRPr="00DA4C75" w:rsidRDefault="001B363C" w:rsidP="00AE3A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t>А</w:t>
      </w:r>
      <w:r w:rsidR="0002285A" w:rsidRPr="00DA4C75">
        <w:rPr>
          <w:sz w:val="28"/>
          <w:szCs w:val="28"/>
        </w:rPr>
        <w:t xml:space="preserve">дминистрации  </w:t>
      </w:r>
      <w:r w:rsidRPr="00DA4C75">
        <w:rPr>
          <w:sz w:val="28"/>
          <w:szCs w:val="28"/>
        </w:rPr>
        <w:t>Новосельс</w:t>
      </w:r>
      <w:r w:rsidR="0002285A" w:rsidRPr="00DA4C75">
        <w:rPr>
          <w:sz w:val="28"/>
          <w:szCs w:val="28"/>
        </w:rPr>
        <w:t xml:space="preserve">кого сельсовета </w:t>
      </w:r>
    </w:p>
    <w:p w:rsidR="00DA4C75" w:rsidRDefault="00DA4C75" w:rsidP="00AE3A4D">
      <w:pPr>
        <w:jc w:val="center"/>
        <w:rPr>
          <w:sz w:val="28"/>
          <w:szCs w:val="28"/>
        </w:rPr>
      </w:pPr>
    </w:p>
    <w:p w:rsidR="0002285A" w:rsidRPr="00135AB2" w:rsidRDefault="0002285A" w:rsidP="00AE3A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 xml:space="preserve">План контрольной деятельности органа внутреннего муниципального финансового контроля </w:t>
      </w:r>
    </w:p>
    <w:p w:rsidR="0002285A" w:rsidRPr="00135AB2" w:rsidRDefault="0002285A" w:rsidP="00AE3A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 xml:space="preserve">на 2019 год </w:t>
      </w:r>
    </w:p>
    <w:tbl>
      <w:tblPr>
        <w:tblpPr w:leftFromText="180" w:rightFromText="180" w:bottomFromText="200" w:vertAnchor="text" w:horzAnchor="margin" w:tblpXSpec="center" w:tblpY="19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1553"/>
        <w:gridCol w:w="1280"/>
        <w:gridCol w:w="4675"/>
        <w:gridCol w:w="1984"/>
        <w:gridCol w:w="1323"/>
        <w:gridCol w:w="1664"/>
        <w:gridCol w:w="1275"/>
        <w:gridCol w:w="6"/>
        <w:gridCol w:w="1548"/>
      </w:tblGrid>
      <w:tr w:rsidR="0002285A" w:rsidRPr="00135AB2" w:rsidTr="00FD4F42">
        <w:trPr>
          <w:trHeight w:val="864"/>
        </w:trPr>
        <w:tc>
          <w:tcPr>
            <w:tcW w:w="535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№ </w:t>
            </w:r>
            <w:proofErr w:type="spellStart"/>
            <w:proofErr w:type="gram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proofErr w:type="gram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  <w:proofErr w:type="spell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</w:p>
        </w:tc>
        <w:tc>
          <w:tcPr>
            <w:tcW w:w="1553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Наименование контрольного мероприятия </w:t>
            </w:r>
          </w:p>
        </w:tc>
        <w:tc>
          <w:tcPr>
            <w:tcW w:w="1280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Вид контроля </w:t>
            </w:r>
          </w:p>
        </w:tc>
        <w:tc>
          <w:tcPr>
            <w:tcW w:w="4675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Тема контрольного мероприятия </w:t>
            </w:r>
          </w:p>
        </w:tc>
        <w:tc>
          <w:tcPr>
            <w:tcW w:w="1984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Объект контроля </w:t>
            </w:r>
          </w:p>
        </w:tc>
        <w:tc>
          <w:tcPr>
            <w:tcW w:w="1323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Проверяемый период </w:t>
            </w:r>
          </w:p>
        </w:tc>
        <w:tc>
          <w:tcPr>
            <w:tcW w:w="1664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Суммы финансирования в проверяемом периоде </w:t>
            </w:r>
          </w:p>
        </w:tc>
        <w:tc>
          <w:tcPr>
            <w:tcW w:w="1281" w:type="dxa"/>
            <w:gridSpan w:val="2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Срок проведения контрольного мероприятия</w:t>
            </w:r>
          </w:p>
        </w:tc>
        <w:tc>
          <w:tcPr>
            <w:tcW w:w="1548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Ответственные исполнители</w:t>
            </w:r>
          </w:p>
        </w:tc>
      </w:tr>
      <w:tr w:rsidR="0002285A" w:rsidRPr="00135AB2" w:rsidTr="00FD4F42">
        <w:trPr>
          <w:trHeight w:val="295"/>
        </w:trPr>
        <w:tc>
          <w:tcPr>
            <w:tcW w:w="535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1</w:t>
            </w:r>
          </w:p>
        </w:tc>
        <w:tc>
          <w:tcPr>
            <w:tcW w:w="1553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Камеральная проверка </w:t>
            </w:r>
          </w:p>
        </w:tc>
        <w:tc>
          <w:tcPr>
            <w:tcW w:w="1280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02285A" w:rsidRPr="00135AB2" w:rsidRDefault="0002285A" w:rsidP="00135AB2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Проверка финансово-хозяйственной деятельности </w:t>
            </w:r>
            <w:r w:rsidR="001B363C" w:rsidRPr="00135AB2">
              <w:rPr>
                <w:sz w:val="27"/>
                <w:szCs w:val="27"/>
                <w:lang w:eastAsia="en-US"/>
              </w:rPr>
              <w:t>МКУ Новосельский «КДЦ»</w:t>
            </w:r>
            <w:r w:rsidRPr="00135AB2">
              <w:rPr>
                <w:sz w:val="27"/>
                <w:szCs w:val="27"/>
                <w:lang w:eastAsia="en-US"/>
              </w:rPr>
              <w:t xml:space="preserve">: проверка целевого и эффективного использования средств бюджета, 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</w:t>
            </w:r>
            <w:r w:rsidR="00DA4C75" w:rsidRPr="00135AB2">
              <w:rPr>
                <w:sz w:val="27"/>
                <w:szCs w:val="27"/>
                <w:lang w:eastAsia="en-US"/>
              </w:rPr>
              <w:t>проверка</w:t>
            </w:r>
            <w:r w:rsidRPr="00135AB2">
              <w:rPr>
                <w:sz w:val="27"/>
                <w:szCs w:val="27"/>
                <w:lang w:eastAsia="en-US"/>
              </w:rPr>
              <w:t xml:space="preserve"> расчет</w:t>
            </w:r>
            <w:r w:rsidR="00DA4C75" w:rsidRPr="00135AB2">
              <w:rPr>
                <w:sz w:val="27"/>
                <w:szCs w:val="27"/>
                <w:lang w:eastAsia="en-US"/>
              </w:rPr>
              <w:t>а</w:t>
            </w:r>
            <w:r w:rsidRPr="00135AB2">
              <w:rPr>
                <w:sz w:val="27"/>
                <w:szCs w:val="27"/>
                <w:lang w:eastAsia="en-US"/>
              </w:rPr>
              <w:t xml:space="preserve"> фонда оплаты труда и взносов по обязательному социальному страхованию работников,   проверка сохранности основных средств; балансовая проверка по отдельным вопросам для сбора, анализа, сверки </w:t>
            </w:r>
            <w:r w:rsidRPr="00135AB2">
              <w:rPr>
                <w:sz w:val="27"/>
                <w:szCs w:val="27"/>
                <w:lang w:eastAsia="en-US"/>
              </w:rPr>
              <w:lastRenderedPageBreak/>
              <w:t>взаимозачетов по денежным и не денежным показателям, годовых отчетных форм</w:t>
            </w:r>
            <w:r w:rsidR="00DA4C75" w:rsidRPr="00135AB2">
              <w:rPr>
                <w:sz w:val="27"/>
                <w:szCs w:val="27"/>
                <w:lang w:eastAsia="en-US"/>
              </w:rPr>
              <w:t>.</w:t>
            </w:r>
          </w:p>
        </w:tc>
        <w:tc>
          <w:tcPr>
            <w:tcW w:w="1984" w:type="dxa"/>
          </w:tcPr>
          <w:p w:rsidR="0002285A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lastRenderedPageBreak/>
              <w:t>МКУ Новосельский «КДЦ»</w:t>
            </w:r>
          </w:p>
        </w:tc>
        <w:tc>
          <w:tcPr>
            <w:tcW w:w="1323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2018</w:t>
            </w:r>
          </w:p>
        </w:tc>
        <w:tc>
          <w:tcPr>
            <w:tcW w:w="1664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июнь</w:t>
            </w:r>
          </w:p>
        </w:tc>
        <w:tc>
          <w:tcPr>
            <w:tcW w:w="1554" w:type="dxa"/>
            <w:gridSpan w:val="2"/>
          </w:tcPr>
          <w:p w:rsidR="00DA4C75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</w:t>
            </w:r>
          </w:p>
          <w:p w:rsidR="0002285A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.</w:t>
            </w:r>
          </w:p>
        </w:tc>
      </w:tr>
      <w:tr w:rsidR="00DA4C75" w:rsidRPr="00135AB2" w:rsidTr="00DA4C75">
        <w:trPr>
          <w:trHeight w:val="7676"/>
        </w:trPr>
        <w:tc>
          <w:tcPr>
            <w:tcW w:w="535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lastRenderedPageBreak/>
              <w:t>2</w:t>
            </w:r>
          </w:p>
        </w:tc>
        <w:tc>
          <w:tcPr>
            <w:tcW w:w="1553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Камеральная проверка</w:t>
            </w:r>
          </w:p>
        </w:tc>
        <w:tc>
          <w:tcPr>
            <w:tcW w:w="1280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DA4C75" w:rsidRPr="00135AB2" w:rsidRDefault="00DA4C75" w:rsidP="00135AB2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Проверка финансово-хозяйственной деятельности «МУП ЖКХ Новосельское»: проверка целевого и эффективного использования средств </w:t>
            </w:r>
            <w:r w:rsidR="00135AB2" w:rsidRPr="00135AB2">
              <w:rPr>
                <w:sz w:val="27"/>
                <w:szCs w:val="27"/>
                <w:lang w:eastAsia="en-US"/>
              </w:rPr>
              <w:t>с</w:t>
            </w:r>
            <w:r w:rsidRPr="00135AB2">
              <w:rPr>
                <w:sz w:val="27"/>
                <w:szCs w:val="27"/>
                <w:lang w:eastAsia="en-US"/>
              </w:rPr>
              <w:t>убсидий, 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проверка расчета фонда оплаты труда и взносов по обязательному социальному страхованию работников,   проверка сохранности основных средств; балансовая проверка по отдельным вопросам для сбора, анализа, сверки взаимозачетов по денежным и не денежным показателям, годовых отчетных форм.</w:t>
            </w:r>
          </w:p>
        </w:tc>
        <w:tc>
          <w:tcPr>
            <w:tcW w:w="1984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«МУП ЖКХ Новосельское»</w:t>
            </w:r>
          </w:p>
        </w:tc>
        <w:tc>
          <w:tcPr>
            <w:tcW w:w="1323" w:type="dxa"/>
          </w:tcPr>
          <w:p w:rsidR="00DA4C75" w:rsidRPr="00135AB2" w:rsidRDefault="00DA4C75" w:rsidP="00DA4C75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2018</w:t>
            </w:r>
          </w:p>
        </w:tc>
        <w:tc>
          <w:tcPr>
            <w:tcW w:w="1664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ноябрь</w:t>
            </w:r>
          </w:p>
        </w:tc>
        <w:tc>
          <w:tcPr>
            <w:tcW w:w="1554" w:type="dxa"/>
            <w:gridSpan w:val="2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В.Н.</w:t>
            </w:r>
          </w:p>
        </w:tc>
      </w:tr>
    </w:tbl>
    <w:tbl>
      <w:tblPr>
        <w:tblW w:w="0" w:type="auto"/>
        <w:tblLayout w:type="fixed"/>
        <w:tblLook w:val="01E0"/>
      </w:tblPr>
      <w:tblGrid>
        <w:gridCol w:w="4929"/>
        <w:gridCol w:w="4928"/>
        <w:gridCol w:w="4929"/>
      </w:tblGrid>
      <w:tr w:rsidR="0002285A" w:rsidRPr="00135AB2" w:rsidTr="005A3BF0">
        <w:tc>
          <w:tcPr>
            <w:tcW w:w="4929" w:type="dxa"/>
          </w:tcPr>
          <w:p w:rsidR="0002285A" w:rsidRPr="00135AB2" w:rsidRDefault="00DA4C75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Глава Новосельского сельсовета                                               </w:t>
            </w:r>
          </w:p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4928" w:type="dxa"/>
          </w:tcPr>
          <w:p w:rsidR="0002285A" w:rsidRPr="00135AB2" w:rsidRDefault="00DA4C75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В.Н.Квашнин</w:t>
            </w:r>
          </w:p>
        </w:tc>
        <w:tc>
          <w:tcPr>
            <w:tcW w:w="4929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</w:tr>
      <w:tr w:rsidR="0002285A" w:rsidRPr="00493A9F" w:rsidTr="005A3BF0">
        <w:tc>
          <w:tcPr>
            <w:tcW w:w="4929" w:type="dxa"/>
          </w:tcPr>
          <w:p w:rsidR="0002285A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8" w:type="dxa"/>
          </w:tcPr>
          <w:p w:rsidR="0002285A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9" w:type="dxa"/>
          </w:tcPr>
          <w:p w:rsidR="0002285A" w:rsidRPr="00493A9F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2285A" w:rsidRDefault="0002285A" w:rsidP="00763C72">
      <w:pPr>
        <w:autoSpaceDE w:val="0"/>
        <w:autoSpaceDN w:val="0"/>
        <w:adjustRightInd w:val="0"/>
        <w:ind w:firstLine="540"/>
        <w:jc w:val="both"/>
        <w:outlineLvl w:val="0"/>
      </w:pPr>
    </w:p>
    <w:sectPr w:rsidR="0002285A" w:rsidSect="00DA4C75">
      <w:pgSz w:w="16838" w:h="11906" w:orient="landscape"/>
      <w:pgMar w:top="426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58E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ECE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492C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FA2C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78CB0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3C15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8839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DCC9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DC7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046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0004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C72"/>
    <w:rsid w:val="0002091E"/>
    <w:rsid w:val="0002285A"/>
    <w:rsid w:val="00135AB2"/>
    <w:rsid w:val="00187A23"/>
    <w:rsid w:val="001A046B"/>
    <w:rsid w:val="001B363C"/>
    <w:rsid w:val="001E5D41"/>
    <w:rsid w:val="00233512"/>
    <w:rsid w:val="002543BD"/>
    <w:rsid w:val="002A026D"/>
    <w:rsid w:val="002D6E6F"/>
    <w:rsid w:val="003624B6"/>
    <w:rsid w:val="003E029E"/>
    <w:rsid w:val="0048512E"/>
    <w:rsid w:val="00493A9F"/>
    <w:rsid w:val="00526199"/>
    <w:rsid w:val="00563B5D"/>
    <w:rsid w:val="005A3BF0"/>
    <w:rsid w:val="005B6178"/>
    <w:rsid w:val="005C3641"/>
    <w:rsid w:val="005D4FBB"/>
    <w:rsid w:val="006C5481"/>
    <w:rsid w:val="006C641E"/>
    <w:rsid w:val="00723032"/>
    <w:rsid w:val="00742913"/>
    <w:rsid w:val="00742B6F"/>
    <w:rsid w:val="00763C72"/>
    <w:rsid w:val="007835E0"/>
    <w:rsid w:val="007A3728"/>
    <w:rsid w:val="00891772"/>
    <w:rsid w:val="008C7A02"/>
    <w:rsid w:val="00932E01"/>
    <w:rsid w:val="00A1299F"/>
    <w:rsid w:val="00A82C9F"/>
    <w:rsid w:val="00AE3A4D"/>
    <w:rsid w:val="00BE07C4"/>
    <w:rsid w:val="00C42C43"/>
    <w:rsid w:val="00C96004"/>
    <w:rsid w:val="00D3403C"/>
    <w:rsid w:val="00DA4C75"/>
    <w:rsid w:val="00DE5EF9"/>
    <w:rsid w:val="00E512B3"/>
    <w:rsid w:val="00ED0FE7"/>
    <w:rsid w:val="00F630E7"/>
    <w:rsid w:val="00FD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63C72"/>
    <w:rPr>
      <w:rFonts w:cs="Times New Roman"/>
      <w:color w:val="0000FF"/>
      <w:u w:val="single"/>
    </w:rPr>
  </w:style>
  <w:style w:type="paragraph" w:styleId="a4">
    <w:name w:val="No Spacing"/>
    <w:link w:val="a5"/>
    <w:uiPriority w:val="1"/>
    <w:qFormat/>
    <w:rsid w:val="00763C72"/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763C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63C72"/>
    <w:rPr>
      <w:rFonts w:cs="Times New Roman"/>
    </w:rPr>
  </w:style>
  <w:style w:type="paragraph" w:customStyle="1" w:styleId="Style8">
    <w:name w:val="Style8"/>
    <w:basedOn w:val="a"/>
    <w:uiPriority w:val="99"/>
    <w:rsid w:val="00763C72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uiPriority w:val="99"/>
    <w:rsid w:val="00763C7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locked/>
    <w:rsid w:val="00763C72"/>
    <w:rPr>
      <w:rFonts w:eastAsia="Times New Roman"/>
      <w:sz w:val="22"/>
      <w:szCs w:val="22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763C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3C72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rsid w:val="002543BD"/>
  </w:style>
  <w:style w:type="character" w:styleId="HTML">
    <w:name w:val="HTML Typewriter"/>
    <w:basedOn w:val="a0"/>
    <w:uiPriority w:val="99"/>
    <w:rsid w:val="00F630E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2018-12-25T02:59:00Z</cp:lastPrinted>
  <dcterms:created xsi:type="dcterms:W3CDTF">2017-12-01T05:00:00Z</dcterms:created>
  <dcterms:modified xsi:type="dcterms:W3CDTF">2018-12-25T09:17:00Z</dcterms:modified>
</cp:coreProperties>
</file>